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B4" w:rsidRPr="00D17FB4" w:rsidRDefault="00D17FB4" w:rsidP="00A35C5A">
      <w:pPr>
        <w:shd w:val="clear" w:color="auto" w:fill="FFFFFF"/>
        <w:spacing w:after="360" w:line="28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Приложение 8       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к приказу Министра финансов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Республики Казахстан   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от 26 марта 2015 года № 216</w:t>
      </w:r>
    </w:p>
    <w:p w:rsidR="00D17FB4" w:rsidRPr="00D17FB4" w:rsidRDefault="00D17FB4" w:rsidP="00A35C5A">
      <w:pPr>
        <w:shd w:val="clear" w:color="auto" w:fill="FFFFFF"/>
        <w:spacing w:after="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Отчет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D17FB4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 аудиторской организации о соответствии квалификационным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</w:r>
      <w:r w:rsidRPr="00D17FB4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        требованиям к аудиторской деятельности</w:t>
      </w:r>
      <w:r w:rsidRPr="00D17FB4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 </w:t>
      </w:r>
      <w:r w:rsidRPr="00D17FB4">
        <w:rPr>
          <w:rFonts w:ascii="Times New Roman" w:eastAsia="Times New Roman" w:hAnsi="Times New Roman" w:cs="Times New Roman"/>
          <w:b/>
          <w:bCs/>
          <w:color w:val="000000"/>
          <w:spacing w:val="2"/>
          <w:bdr w:val="none" w:sz="0" w:space="0" w:color="auto" w:frame="1"/>
        </w:rPr>
        <w:t>за _____ год</w:t>
      </w:r>
    </w:p>
    <w:p w:rsidR="00D17FB4" w:rsidRPr="00D17FB4" w:rsidRDefault="00D17FB4" w:rsidP="007434EB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Наименование аудиторской организации 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Серия, номер и дата выдачи лицензии 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Юридический адрес, телефон 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Фактический адрес, телефон 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Серия, номер, дата выдачи свидетельства о государственной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регистрации (перерегистрации) юридического лица или номер, дата выдачи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справки о государственной регистрации (перерегистрации) юридического лица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БИН 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 Руководитель организации 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 (Ф.И.О., номер и дата выдачи квалификационного свидетельства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                «аудитор»)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</w:t>
      </w: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Наличие административных взысканий, связанных с нарушениями законодательства об аудиторской деятельности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___________________________________________________________________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  (когда, за что и каким органом было наложено взыскание)</w:t>
      </w: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Доля в уставном капитале аудиторской организации, принадлежащая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аудиторам и (или) иностранным аудиторским организациям: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4"/>
        <w:gridCol w:w="6456"/>
        <w:gridCol w:w="3500"/>
      </w:tblGrid>
      <w:tr w:rsidR="00D17FB4" w:rsidRPr="00D17FB4" w:rsidTr="00A35C5A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57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Наименование и местонахождение аудитора или иностранной аудиторской организации, </w:t>
            </w:r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являющихся</w:t>
            </w:r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участниками</w:t>
            </w:r>
          </w:p>
        </w:tc>
        <w:tc>
          <w:tcPr>
            <w:tcW w:w="30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Размер доли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в уставном капитале</w:t>
            </w:r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(%)</w:t>
            </w:r>
            <w:proofErr w:type="gramEnd"/>
          </w:p>
        </w:tc>
      </w:tr>
      <w:tr w:rsidR="00D17FB4" w:rsidRPr="00D17FB4" w:rsidTr="00A35C5A"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57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30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</w:tr>
      <w:tr w:rsidR="00D17FB4" w:rsidRPr="00D17FB4" w:rsidTr="00A35C5A">
        <w:trPr>
          <w:trHeight w:val="358"/>
        </w:trPr>
        <w:tc>
          <w:tcPr>
            <w:tcW w:w="4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0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9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Наличие изменений в учредительных документах за отчетный период: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720"/>
        <w:gridCol w:w="2588"/>
        <w:gridCol w:w="2720"/>
      </w:tblGrid>
      <w:tr w:rsidR="00D17FB4" w:rsidRPr="00D17FB4" w:rsidTr="00A35C5A">
        <w:tc>
          <w:tcPr>
            <w:tcW w:w="469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Изменения в составе учредителей</w:t>
            </w:r>
          </w:p>
        </w:tc>
        <w:tc>
          <w:tcPr>
            <w:tcW w:w="480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Изменения видов деятельности</w:t>
            </w:r>
          </w:p>
        </w:tc>
      </w:tr>
      <w:tr w:rsidR="00D17FB4" w:rsidRPr="00D17FB4" w:rsidTr="00A35C5A"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 (указать какие и дату внесения изменения)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Нет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Нет</w:t>
            </w:r>
          </w:p>
        </w:tc>
      </w:tr>
      <w:tr w:rsidR="00D17FB4" w:rsidRPr="00D17FB4" w:rsidTr="00A35C5A"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</w:tr>
      <w:tr w:rsidR="00D17FB4" w:rsidRPr="00D17FB4" w:rsidTr="00A35C5A">
        <w:trPr>
          <w:trHeight w:val="516"/>
        </w:trPr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Численный состав организации: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72"/>
        <w:gridCol w:w="2720"/>
        <w:gridCol w:w="2588"/>
        <w:gridCol w:w="2720"/>
      </w:tblGrid>
      <w:tr w:rsidR="00D17FB4" w:rsidRPr="00D17FB4" w:rsidTr="00A35C5A">
        <w:tc>
          <w:tcPr>
            <w:tcW w:w="4695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Общая численность работников</w:t>
            </w:r>
          </w:p>
        </w:tc>
        <w:tc>
          <w:tcPr>
            <w:tcW w:w="480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В том числе, не </w:t>
            </w:r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состоящие</w:t>
            </w:r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в штате</w:t>
            </w:r>
          </w:p>
        </w:tc>
      </w:tr>
      <w:tr w:rsidR="00D17FB4" w:rsidRPr="00D17FB4" w:rsidTr="00A35C5A"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 предыдущий период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 отчетный период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 предыдущий период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За отчетный период</w:t>
            </w:r>
          </w:p>
        </w:tc>
      </w:tr>
      <w:tr w:rsidR="00D17FB4" w:rsidRPr="00D17FB4" w:rsidTr="00A35C5A"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</w:tr>
      <w:tr w:rsidR="00D17FB4" w:rsidRPr="00D17FB4" w:rsidTr="00A35C5A">
        <w:trPr>
          <w:trHeight w:val="333"/>
        </w:trPr>
        <w:tc>
          <w:tcPr>
            <w:tcW w:w="223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Аудиторы, работающие в организации: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9"/>
        <w:gridCol w:w="1250"/>
        <w:gridCol w:w="1250"/>
        <w:gridCol w:w="2642"/>
        <w:gridCol w:w="1035"/>
        <w:gridCol w:w="928"/>
        <w:gridCol w:w="1285"/>
        <w:gridCol w:w="1571"/>
      </w:tblGrid>
      <w:tr w:rsidR="00D17FB4" w:rsidRPr="00D17FB4" w:rsidTr="00A35C5A">
        <w:tc>
          <w:tcPr>
            <w:tcW w:w="42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105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Ф.И.О. аудитора</w:t>
            </w:r>
          </w:p>
        </w:tc>
        <w:tc>
          <w:tcPr>
            <w:tcW w:w="105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ИИН аудитора</w:t>
            </w:r>
          </w:p>
        </w:tc>
        <w:tc>
          <w:tcPr>
            <w:tcW w:w="222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Номер и дата выдачи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квалификационного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свидетельства «аудитор»</w:t>
            </w:r>
          </w:p>
        </w:tc>
        <w:tc>
          <w:tcPr>
            <w:tcW w:w="165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Общий стаж работы, из них в сфере: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Дата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принятия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аудитора</w:t>
            </w:r>
          </w:p>
        </w:tc>
        <w:tc>
          <w:tcPr>
            <w:tcW w:w="1320" w:type="dxa"/>
            <w:vMerge w:val="restart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Дата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увольнения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аудитора</w:t>
            </w:r>
          </w:p>
        </w:tc>
      </w:tr>
      <w:tr w:rsidR="00D17FB4" w:rsidRPr="00D17FB4" w:rsidTr="00A35C5A">
        <w:trPr>
          <w:trHeight w:val="825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Аудита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Иной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:rsidR="00D17FB4" w:rsidRPr="00D17FB4" w:rsidRDefault="00D17FB4" w:rsidP="00A3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</w:p>
        </w:tc>
      </w:tr>
      <w:tr w:rsidR="00D17FB4" w:rsidRPr="00D17FB4" w:rsidTr="00A35C5A"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10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0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22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6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</w:t>
            </w:r>
          </w:p>
        </w:tc>
        <w:tc>
          <w:tcPr>
            <w:tcW w:w="10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7</w:t>
            </w:r>
          </w:p>
        </w:tc>
        <w:tc>
          <w:tcPr>
            <w:tcW w:w="13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8</w:t>
            </w:r>
          </w:p>
        </w:tc>
      </w:tr>
      <w:tr w:rsidR="00D17FB4" w:rsidRPr="00D17FB4" w:rsidTr="00A35C5A">
        <w:trPr>
          <w:trHeight w:val="259"/>
        </w:trPr>
        <w:tc>
          <w:tcPr>
            <w:tcW w:w="4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5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lastRenderedPageBreak/>
        <w:t>Сведения о повышении квали</w:t>
      </w:r>
      <w:r w:rsidR="00A35C5A">
        <w:rPr>
          <w:rFonts w:ascii="Times New Roman" w:eastAsia="Times New Roman" w:hAnsi="Times New Roman" w:cs="Times New Roman"/>
          <w:color w:val="000000"/>
          <w:spacing w:val="2"/>
        </w:rPr>
        <w:t>фикац</w:t>
      </w:r>
      <w:proofErr w:type="gramStart"/>
      <w:r w:rsidR="00A35C5A">
        <w:rPr>
          <w:rFonts w:ascii="Times New Roman" w:eastAsia="Times New Roman" w:hAnsi="Times New Roman" w:cs="Times New Roman"/>
          <w:color w:val="000000"/>
          <w:spacing w:val="2"/>
        </w:rPr>
        <w:t>ии  ау</w:t>
      </w:r>
      <w:proofErr w:type="gramEnd"/>
      <w:r w:rsidR="00A35C5A">
        <w:rPr>
          <w:rFonts w:ascii="Times New Roman" w:eastAsia="Times New Roman" w:hAnsi="Times New Roman" w:cs="Times New Roman"/>
          <w:color w:val="000000"/>
          <w:spacing w:val="2"/>
        </w:rPr>
        <w:t xml:space="preserve">диторов, работающих в 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t>организации:</w:t>
      </w:r>
    </w:p>
    <w:tbl>
      <w:tblPr>
        <w:tblW w:w="10515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3982"/>
        <w:gridCol w:w="2327"/>
        <w:gridCol w:w="3654"/>
      </w:tblGrid>
      <w:tr w:rsidR="00D17FB4" w:rsidRPr="00D17FB4" w:rsidTr="00A35C5A">
        <w:trPr>
          <w:trHeight w:val="1130"/>
        </w:trPr>
        <w:tc>
          <w:tcPr>
            <w:tcW w:w="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398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Ф. </w:t>
            </w:r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И. О.</w:t>
            </w:r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аудитора</w:t>
            </w:r>
          </w:p>
        </w:tc>
        <w:tc>
          <w:tcPr>
            <w:tcW w:w="23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ИИН аудитора</w:t>
            </w:r>
          </w:p>
        </w:tc>
        <w:tc>
          <w:tcPr>
            <w:tcW w:w="3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Дата и место прохождения повышения квалификации</w:t>
            </w:r>
          </w:p>
        </w:tc>
      </w:tr>
      <w:tr w:rsidR="00D17FB4" w:rsidRPr="00D17FB4" w:rsidTr="00A35C5A">
        <w:trPr>
          <w:trHeight w:val="783"/>
        </w:trPr>
        <w:tc>
          <w:tcPr>
            <w:tcW w:w="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398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23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3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</w:tr>
      <w:tr w:rsidR="00D17FB4" w:rsidRPr="00D17FB4" w:rsidTr="00A35C5A">
        <w:trPr>
          <w:trHeight w:val="205"/>
        </w:trPr>
        <w:tc>
          <w:tcPr>
            <w:tcW w:w="55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8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5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A35C5A" w:rsidRDefault="00A35C5A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Членство в профессиональной аудиторской организации:</w:t>
      </w:r>
    </w:p>
    <w:tbl>
      <w:tblPr>
        <w:tblW w:w="1053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2"/>
        <w:gridCol w:w="3944"/>
        <w:gridCol w:w="1473"/>
        <w:gridCol w:w="2404"/>
        <w:gridCol w:w="2167"/>
      </w:tblGrid>
      <w:tr w:rsidR="00D17FB4" w:rsidRPr="00D17FB4" w:rsidTr="00D17FB4">
        <w:trPr>
          <w:trHeight w:val="1297"/>
        </w:trPr>
        <w:tc>
          <w:tcPr>
            <w:tcW w:w="5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39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</w:t>
            </w: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БИН</w:t>
            </w:r>
          </w:p>
        </w:tc>
        <w:tc>
          <w:tcPr>
            <w:tcW w:w="24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Дата вступления (повторного вступления)</w:t>
            </w:r>
          </w:p>
        </w:tc>
        <w:tc>
          <w:tcPr>
            <w:tcW w:w="21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Дата выбытия</w:t>
            </w:r>
          </w:p>
        </w:tc>
      </w:tr>
      <w:tr w:rsidR="00D17FB4" w:rsidRPr="00D17FB4" w:rsidTr="00D17FB4">
        <w:trPr>
          <w:trHeight w:val="689"/>
        </w:trPr>
        <w:tc>
          <w:tcPr>
            <w:tcW w:w="5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39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24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21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</w:tr>
      <w:tr w:rsidR="00D17FB4" w:rsidRPr="00D17FB4" w:rsidTr="00D17FB4">
        <w:trPr>
          <w:trHeight w:val="298"/>
        </w:trPr>
        <w:tc>
          <w:tcPr>
            <w:tcW w:w="5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4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7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17FB4" w:rsidRPr="00D17FB4" w:rsidRDefault="00D17FB4" w:rsidP="00A35C5A">
      <w:pPr>
        <w:shd w:val="clear" w:color="auto" w:fill="FFFFFF"/>
        <w:spacing w:after="360" w:line="28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Данные о филиалах аудиторской организации:</w:t>
      </w:r>
    </w:p>
    <w:tbl>
      <w:tblPr>
        <w:tblW w:w="1050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3"/>
        <w:gridCol w:w="2296"/>
        <w:gridCol w:w="1062"/>
        <w:gridCol w:w="2446"/>
        <w:gridCol w:w="1797"/>
        <w:gridCol w:w="2396"/>
      </w:tblGrid>
      <w:tr w:rsidR="00D17FB4" w:rsidRPr="00D17FB4" w:rsidTr="00A35C5A">
        <w:tc>
          <w:tcPr>
            <w:tcW w:w="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№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</w:r>
            <w:proofErr w:type="spellStart"/>
            <w:proofErr w:type="gram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  <w:proofErr w:type="gramEnd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/</w:t>
            </w:r>
            <w:proofErr w:type="spellStart"/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п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Наименование и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местонахождение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филиала</w:t>
            </w:r>
          </w:p>
        </w:tc>
        <w:tc>
          <w:tcPr>
            <w:tcW w:w="7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БИН филиала</w:t>
            </w:r>
          </w:p>
        </w:tc>
        <w:tc>
          <w:tcPr>
            <w:tcW w:w="22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Ф.И.О. руководителя,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номер и дата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квалификационного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свидетельства «аудитор»</w:t>
            </w:r>
          </w:p>
        </w:tc>
        <w:tc>
          <w:tcPr>
            <w:tcW w:w="16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ИИН руководителя</w:t>
            </w:r>
          </w:p>
        </w:tc>
        <w:tc>
          <w:tcPr>
            <w:tcW w:w="21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Номер свидетельства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или справки об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учетной регистрации</w:t>
            </w: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br/>
              <w:t>(перерегистрации) филиала</w:t>
            </w:r>
          </w:p>
        </w:tc>
      </w:tr>
      <w:tr w:rsidR="00D17FB4" w:rsidRPr="00D17FB4" w:rsidTr="00A35C5A">
        <w:tc>
          <w:tcPr>
            <w:tcW w:w="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1</w:t>
            </w:r>
          </w:p>
        </w:tc>
        <w:tc>
          <w:tcPr>
            <w:tcW w:w="20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3</w:t>
            </w:r>
          </w:p>
        </w:tc>
        <w:tc>
          <w:tcPr>
            <w:tcW w:w="22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4</w:t>
            </w:r>
          </w:p>
        </w:tc>
        <w:tc>
          <w:tcPr>
            <w:tcW w:w="16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5</w:t>
            </w:r>
          </w:p>
        </w:tc>
        <w:tc>
          <w:tcPr>
            <w:tcW w:w="21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</w:rPr>
            </w:pPr>
            <w:r w:rsidRPr="00D17FB4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6</w:t>
            </w:r>
          </w:p>
        </w:tc>
      </w:tr>
      <w:tr w:rsidR="00D17FB4" w:rsidRPr="00D17FB4" w:rsidTr="00A35C5A">
        <w:trPr>
          <w:trHeight w:val="413"/>
        </w:trPr>
        <w:tc>
          <w:tcPr>
            <w:tcW w:w="3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7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0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6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17FB4" w:rsidRPr="00D17FB4" w:rsidRDefault="00D17FB4" w:rsidP="00A35C5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35C5A" w:rsidRDefault="00A35C5A" w:rsidP="00A35C5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</w:p>
    <w:p w:rsidR="00D17FB4" w:rsidRPr="00D17FB4" w:rsidRDefault="00D17FB4" w:rsidP="00A35C5A">
      <w:pPr>
        <w:shd w:val="clear" w:color="auto" w:fill="FFFFFF"/>
        <w:spacing w:after="36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</w:rPr>
      </w:pPr>
      <w:r w:rsidRPr="00D17FB4">
        <w:rPr>
          <w:rFonts w:ascii="Times New Roman" w:eastAsia="Times New Roman" w:hAnsi="Times New Roman" w:cs="Times New Roman"/>
          <w:color w:val="000000"/>
          <w:spacing w:val="2"/>
        </w:rPr>
        <w:t>Руководитель аудиторской организации   ________  __________________</w:t>
      </w:r>
      <w:r w:rsidR="00A35C5A"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                                                                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br/>
        <w:t>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                 </w:t>
      </w:r>
      <w:r w:rsidRPr="00D17FB4">
        <w:rPr>
          <w:rFonts w:ascii="Times New Roman" w:eastAsia="Times New Roman" w:hAnsi="Times New Roman" w:cs="Times New Roman"/>
          <w:color w:val="000000"/>
          <w:spacing w:val="2"/>
        </w:rPr>
        <w:t xml:space="preserve">   Подпись           (Ф.И.О.)</w:t>
      </w:r>
    </w:p>
    <w:p w:rsidR="00A729BB" w:rsidRPr="00D17FB4" w:rsidRDefault="00A35C5A" w:rsidP="00A35C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sectPr w:rsidR="00A729BB" w:rsidRPr="00D17FB4" w:rsidSect="00D17F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5D77"/>
    <w:rsid w:val="00192E8F"/>
    <w:rsid w:val="001E2F9A"/>
    <w:rsid w:val="006B3461"/>
    <w:rsid w:val="007434EB"/>
    <w:rsid w:val="0076283B"/>
    <w:rsid w:val="00820BA0"/>
    <w:rsid w:val="008E7732"/>
    <w:rsid w:val="00925990"/>
    <w:rsid w:val="00A35C5A"/>
    <w:rsid w:val="00A729BB"/>
    <w:rsid w:val="00BB5D77"/>
    <w:rsid w:val="00CC00E6"/>
    <w:rsid w:val="00D17FB4"/>
    <w:rsid w:val="00E1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5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g.vazira</dc:creator>
  <cp:lastModifiedBy>g.vazira</cp:lastModifiedBy>
  <cp:revision>2</cp:revision>
  <dcterms:created xsi:type="dcterms:W3CDTF">2016-02-10T05:51:00Z</dcterms:created>
  <dcterms:modified xsi:type="dcterms:W3CDTF">2016-02-10T05:51:00Z</dcterms:modified>
</cp:coreProperties>
</file>