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47" w:rsidRPr="00CC51A7" w:rsidRDefault="00DC4E47" w:rsidP="00DC4E4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C51A7">
        <w:rPr>
          <w:rFonts w:ascii="Arial" w:eastAsia="Times New Roman" w:hAnsi="Arial" w:cs="Arial"/>
          <w:color w:val="000000"/>
          <w:sz w:val="21"/>
          <w:szCs w:val="21"/>
        </w:rPr>
        <w:t>Приложение 8      </w:t>
      </w:r>
      <w:r w:rsidRPr="00CC51A7">
        <w:rPr>
          <w:rFonts w:ascii="Arial" w:eastAsia="Times New Roman" w:hAnsi="Arial" w:cs="Arial"/>
          <w:color w:val="000000"/>
          <w:sz w:val="21"/>
        </w:rPr>
        <w:t> </w:t>
      </w:r>
      <w:r w:rsidRPr="00CC51A7">
        <w:rPr>
          <w:rFonts w:ascii="Arial" w:eastAsia="Times New Roman" w:hAnsi="Arial" w:cs="Arial"/>
          <w:color w:val="000000"/>
          <w:sz w:val="21"/>
          <w:szCs w:val="21"/>
        </w:rPr>
        <w:br/>
        <w:t>к приказу Министра финансов</w:t>
      </w:r>
      <w:r w:rsidRPr="00CC51A7">
        <w:rPr>
          <w:rFonts w:ascii="Arial" w:eastAsia="Times New Roman" w:hAnsi="Arial" w:cs="Arial"/>
          <w:color w:val="000000"/>
          <w:sz w:val="21"/>
          <w:szCs w:val="21"/>
        </w:rPr>
        <w:br/>
        <w:t>Республики Казахстан  </w:t>
      </w:r>
      <w:r w:rsidRPr="00CC51A7">
        <w:rPr>
          <w:rFonts w:ascii="Arial" w:eastAsia="Times New Roman" w:hAnsi="Arial" w:cs="Arial"/>
          <w:color w:val="000000"/>
          <w:sz w:val="21"/>
        </w:rPr>
        <w:t> </w:t>
      </w:r>
      <w:r w:rsidRPr="00CC51A7">
        <w:rPr>
          <w:rFonts w:ascii="Arial" w:eastAsia="Times New Roman" w:hAnsi="Arial" w:cs="Arial"/>
          <w:color w:val="000000"/>
          <w:sz w:val="21"/>
          <w:szCs w:val="21"/>
        </w:rPr>
        <w:br/>
        <w:t>от 26 марта 2015 года № 216</w:t>
      </w:r>
    </w:p>
    <w:p w:rsidR="00DC4E47" w:rsidRPr="00CC51A7" w:rsidRDefault="00DC4E47" w:rsidP="00DC4E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51A7">
        <w:rPr>
          <w:rFonts w:ascii="Arial" w:eastAsia="Times New Roman" w:hAnsi="Arial" w:cs="Arial"/>
          <w:color w:val="000000"/>
          <w:sz w:val="21"/>
          <w:szCs w:val="21"/>
        </w:rPr>
        <w:t>      Сноска. Приложение 8 в редакции приказа Министра финансов РК от 04.08.2016</w:t>
      </w:r>
      <w:r w:rsidRPr="00CC51A7">
        <w:rPr>
          <w:rFonts w:ascii="Arial" w:eastAsia="Times New Roman" w:hAnsi="Arial" w:cs="Arial"/>
          <w:color w:val="000000"/>
          <w:sz w:val="21"/>
        </w:rPr>
        <w:t> </w:t>
      </w:r>
      <w:hyperlink r:id="rId4" w:anchor="z12" w:history="1">
        <w:r w:rsidRPr="00CC51A7">
          <w:rPr>
            <w:rFonts w:ascii="Arial" w:eastAsia="Times New Roman" w:hAnsi="Arial" w:cs="Arial"/>
            <w:color w:val="0000FF"/>
            <w:sz w:val="21"/>
            <w:u w:val="single"/>
          </w:rPr>
          <w:t>№ 428</w:t>
        </w:r>
      </w:hyperlink>
      <w:r w:rsidRPr="00CC51A7">
        <w:rPr>
          <w:rFonts w:ascii="Arial" w:eastAsia="Times New Roman" w:hAnsi="Arial" w:cs="Arial"/>
          <w:color w:val="000000"/>
          <w:sz w:val="21"/>
        </w:rPr>
        <w:t> </w:t>
      </w:r>
      <w:r w:rsidRPr="00CC51A7">
        <w:rPr>
          <w:rFonts w:ascii="Arial" w:eastAsia="Times New Roman" w:hAnsi="Arial" w:cs="Arial"/>
          <w:color w:val="000000"/>
          <w:sz w:val="21"/>
          <w:szCs w:val="21"/>
        </w:rPr>
        <w:t>(вводится в действие со дня его первого официального опубликования).</w:t>
      </w:r>
    </w:p>
    <w:p w:rsidR="00DC4E47" w:rsidRPr="00CC51A7" w:rsidRDefault="00DC4E47" w:rsidP="00DC4E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C51A7">
        <w:rPr>
          <w:rFonts w:ascii="Arial" w:eastAsia="Times New Roman" w:hAnsi="Arial" w:cs="Arial"/>
          <w:b/>
          <w:bCs/>
          <w:color w:val="000000"/>
          <w:sz w:val="21"/>
          <w:szCs w:val="21"/>
        </w:rPr>
        <w:t>Ежегодный отчет</w:t>
      </w:r>
      <w:r w:rsidRPr="00CC51A7">
        <w:rPr>
          <w:rFonts w:ascii="Arial" w:eastAsia="Times New Roman" w:hAnsi="Arial" w:cs="Arial"/>
          <w:color w:val="000000"/>
          <w:sz w:val="21"/>
          <w:szCs w:val="21"/>
        </w:rPr>
        <w:br/>
        <w:t>               </w:t>
      </w:r>
      <w:r w:rsidRPr="00CC51A7">
        <w:rPr>
          <w:rFonts w:ascii="Arial" w:eastAsia="Times New Roman" w:hAnsi="Arial" w:cs="Arial"/>
          <w:b/>
          <w:bCs/>
          <w:color w:val="000000"/>
          <w:sz w:val="21"/>
          <w:szCs w:val="21"/>
        </w:rPr>
        <w:t>аудиторской организации о соответствии</w:t>
      </w:r>
      <w:r w:rsidRPr="00CC51A7">
        <w:rPr>
          <w:rFonts w:ascii="Arial" w:eastAsia="Times New Roman" w:hAnsi="Arial" w:cs="Arial"/>
          <w:color w:val="000000"/>
          <w:sz w:val="21"/>
          <w:szCs w:val="21"/>
        </w:rPr>
        <w:br/>
        <w:t>      </w:t>
      </w:r>
      <w:r w:rsidRPr="00CC51A7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квалификационным требованиям к аудиторской деятельности</w:t>
      </w:r>
    </w:p>
    <w:p w:rsidR="00DC4E47" w:rsidRPr="00CC51A7" w:rsidRDefault="00DC4E47" w:rsidP="00DC4E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51A7">
        <w:rPr>
          <w:rFonts w:ascii="Arial" w:eastAsia="Times New Roman" w:hAnsi="Arial" w:cs="Arial"/>
          <w:color w:val="000000"/>
          <w:sz w:val="21"/>
          <w:szCs w:val="21"/>
        </w:rPr>
        <w:t>Год ________________________________</w:t>
      </w:r>
      <w:r w:rsidRPr="00CC51A7">
        <w:rPr>
          <w:rFonts w:ascii="Arial" w:eastAsia="Times New Roman" w:hAnsi="Arial" w:cs="Arial"/>
          <w:color w:val="000000"/>
          <w:sz w:val="21"/>
          <w:szCs w:val="21"/>
        </w:rPr>
        <w:br/>
        <w:t>БИН аудиторской организации __________________________</w:t>
      </w:r>
      <w:r w:rsidRPr="00CC51A7">
        <w:rPr>
          <w:rFonts w:ascii="Arial" w:eastAsia="Times New Roman" w:hAnsi="Arial" w:cs="Arial"/>
          <w:color w:val="000000"/>
          <w:sz w:val="21"/>
          <w:szCs w:val="21"/>
        </w:rPr>
        <w:br/>
        <w:t>Наименование аудиторской организации _________________</w:t>
      </w:r>
    </w:p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703"/>
        <w:gridCol w:w="965"/>
        <w:gridCol w:w="784"/>
        <w:gridCol w:w="968"/>
        <w:gridCol w:w="784"/>
        <w:gridCol w:w="1072"/>
        <w:gridCol w:w="772"/>
        <w:gridCol w:w="710"/>
        <w:gridCol w:w="3046"/>
      </w:tblGrid>
      <w:tr w:rsidR="00DC4E47" w:rsidRPr="00CC51A7" w:rsidTr="00DC4E47">
        <w:trPr>
          <w:tblCellSpacing w:w="15" w:type="dxa"/>
        </w:trPr>
        <w:tc>
          <w:tcPr>
            <w:tcW w:w="2655" w:type="dxa"/>
            <w:gridSpan w:val="3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лицензии</w:t>
            </w:r>
          </w:p>
        </w:tc>
        <w:tc>
          <w:tcPr>
            <w:tcW w:w="1890" w:type="dxa"/>
            <w:gridSpan w:val="2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Юридический адрес, телефон</w:t>
            </w:r>
          </w:p>
        </w:tc>
        <w:tc>
          <w:tcPr>
            <w:tcW w:w="2115" w:type="dxa"/>
            <w:gridSpan w:val="2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Фактический адрес, телефон</w:t>
            </w:r>
          </w:p>
        </w:tc>
        <w:tc>
          <w:tcPr>
            <w:tcW w:w="7320" w:type="dxa"/>
            <w:gridSpan w:val="3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Свидетельство или справка</w:t>
            </w:r>
            <w:r w:rsidRPr="00CC51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 государственной регистрации</w:t>
            </w:r>
            <w:r w:rsidRPr="00CC51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(перерегистрации) юридического лица</w:t>
            </w:r>
          </w:p>
        </w:tc>
      </w:tr>
      <w:tr w:rsidR="00DC4E47" w:rsidRPr="00CC51A7" w:rsidTr="00DC4E47">
        <w:trPr>
          <w:tblCellSpacing w:w="15" w:type="dxa"/>
        </w:trPr>
        <w:tc>
          <w:tcPr>
            <w:tcW w:w="72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72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97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84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94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полный адрес, телефон</w:t>
            </w:r>
          </w:p>
        </w:tc>
        <w:tc>
          <w:tcPr>
            <w:tcW w:w="84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115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полный адрес, телефон</w:t>
            </w:r>
          </w:p>
        </w:tc>
        <w:tc>
          <w:tcPr>
            <w:tcW w:w="91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73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43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выдачи</w:t>
            </w:r>
          </w:p>
        </w:tc>
      </w:tr>
      <w:tr w:rsidR="00DC4E47" w:rsidRPr="00CC51A7" w:rsidTr="00DC4E47">
        <w:trPr>
          <w:trHeight w:val="75"/>
          <w:tblCellSpacing w:w="15" w:type="dxa"/>
        </w:trPr>
        <w:tc>
          <w:tcPr>
            <w:tcW w:w="72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3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DC4E47" w:rsidRPr="00CC51A7" w:rsidTr="00DC4E47">
        <w:trPr>
          <w:trHeight w:val="75"/>
          <w:tblCellSpacing w:w="15" w:type="dxa"/>
        </w:trPr>
        <w:tc>
          <w:tcPr>
            <w:tcW w:w="72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21"/>
              </w:rPr>
            </w:pPr>
          </w:p>
        </w:tc>
        <w:tc>
          <w:tcPr>
            <w:tcW w:w="72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21"/>
              </w:rPr>
            </w:pPr>
          </w:p>
        </w:tc>
        <w:tc>
          <w:tcPr>
            <w:tcW w:w="975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21"/>
              </w:rPr>
            </w:pPr>
          </w:p>
        </w:tc>
        <w:tc>
          <w:tcPr>
            <w:tcW w:w="84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21"/>
              </w:rPr>
            </w:pPr>
          </w:p>
        </w:tc>
        <w:tc>
          <w:tcPr>
            <w:tcW w:w="945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21"/>
              </w:rPr>
            </w:pPr>
          </w:p>
        </w:tc>
        <w:tc>
          <w:tcPr>
            <w:tcW w:w="84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21"/>
              </w:rPr>
            </w:pPr>
          </w:p>
        </w:tc>
        <w:tc>
          <w:tcPr>
            <w:tcW w:w="1155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21"/>
              </w:rPr>
            </w:pPr>
          </w:p>
        </w:tc>
        <w:tc>
          <w:tcPr>
            <w:tcW w:w="915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21"/>
              </w:rPr>
            </w:pPr>
          </w:p>
        </w:tc>
        <w:tc>
          <w:tcPr>
            <w:tcW w:w="735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21"/>
              </w:rPr>
            </w:pPr>
          </w:p>
        </w:tc>
        <w:tc>
          <w:tcPr>
            <w:tcW w:w="543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21"/>
              </w:rPr>
            </w:pPr>
          </w:p>
        </w:tc>
      </w:tr>
    </w:tbl>
    <w:p w:rsidR="00DC4E47" w:rsidRPr="00CC51A7" w:rsidRDefault="00DC4E47" w:rsidP="00DC4E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51A7">
        <w:rPr>
          <w:rFonts w:ascii="Arial" w:eastAsia="Times New Roman" w:hAnsi="Arial" w:cs="Arial"/>
          <w:color w:val="000000"/>
          <w:sz w:val="21"/>
          <w:szCs w:val="21"/>
        </w:rPr>
        <w:t>          Руководитель организации</w:t>
      </w:r>
    </w:p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3"/>
        <w:gridCol w:w="7287"/>
      </w:tblGrid>
      <w:tr w:rsidR="00DC4E47" w:rsidRPr="00CC51A7" w:rsidTr="00DC4E47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ИИН руководителя организации</w:t>
            </w:r>
          </w:p>
        </w:tc>
        <w:tc>
          <w:tcPr>
            <w:tcW w:w="10485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C4E47" w:rsidRPr="00CC51A7" w:rsidTr="00DC4E47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Ф.И.О. (при его наличии) руководителя организации</w:t>
            </w:r>
          </w:p>
        </w:tc>
        <w:tc>
          <w:tcPr>
            <w:tcW w:w="10485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C4E47" w:rsidRPr="00CC51A7" w:rsidTr="00DC4E47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выдачи квалификационного свидетельства «аудитор»</w:t>
            </w:r>
          </w:p>
        </w:tc>
        <w:tc>
          <w:tcPr>
            <w:tcW w:w="10485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C4E47" w:rsidRPr="00CC51A7" w:rsidTr="00DC4E47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выдачи квалификационного свидетельства «аудитор»</w:t>
            </w:r>
          </w:p>
        </w:tc>
        <w:tc>
          <w:tcPr>
            <w:tcW w:w="10485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DC4E47" w:rsidRPr="00CC51A7" w:rsidRDefault="00DC4E47" w:rsidP="00DC4E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51A7">
        <w:rPr>
          <w:rFonts w:ascii="Arial" w:eastAsia="Times New Roman" w:hAnsi="Arial" w:cs="Arial"/>
          <w:color w:val="000000"/>
          <w:sz w:val="21"/>
          <w:szCs w:val="21"/>
        </w:rPr>
        <w:lastRenderedPageBreak/>
        <w:t>           Наличие административных взысканий, связанных</w:t>
      </w:r>
      <w:r w:rsidRPr="00CC51A7">
        <w:rPr>
          <w:rFonts w:ascii="Arial" w:eastAsia="Times New Roman" w:hAnsi="Arial" w:cs="Arial"/>
          <w:color w:val="000000"/>
          <w:sz w:val="21"/>
          <w:szCs w:val="21"/>
        </w:rPr>
        <w:br/>
        <w:t>     с нарушениями законодательства об аудиторской деятельности</w:t>
      </w:r>
    </w:p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4582"/>
        <w:gridCol w:w="1366"/>
        <w:gridCol w:w="4136"/>
      </w:tblGrid>
      <w:tr w:rsidR="00DC4E47" w:rsidRPr="00CC51A7" w:rsidTr="00DC4E47">
        <w:trPr>
          <w:trHeight w:val="240"/>
          <w:tblCellSpacing w:w="15" w:type="dxa"/>
        </w:trPr>
        <w:tc>
          <w:tcPr>
            <w:tcW w:w="40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3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постановления о наложении административного взыскания</w:t>
            </w:r>
          </w:p>
        </w:tc>
        <w:tc>
          <w:tcPr>
            <w:tcW w:w="181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статья по КоАП</w:t>
            </w:r>
          </w:p>
        </w:tc>
        <w:tc>
          <w:tcPr>
            <w:tcW w:w="570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</w:t>
            </w:r>
            <w:proofErr w:type="gramEnd"/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наложивший административное взыскание</w:t>
            </w:r>
          </w:p>
        </w:tc>
      </w:tr>
      <w:tr w:rsidR="00DC4E47" w:rsidRPr="00CC51A7" w:rsidTr="00DC4E47">
        <w:trPr>
          <w:trHeight w:val="210"/>
          <w:tblCellSpacing w:w="15" w:type="dxa"/>
        </w:trPr>
        <w:tc>
          <w:tcPr>
            <w:tcW w:w="40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3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C4E47" w:rsidRPr="00CC51A7" w:rsidTr="00DC4E47">
        <w:trPr>
          <w:trHeight w:val="210"/>
          <w:tblCellSpacing w:w="15" w:type="dxa"/>
        </w:trPr>
        <w:tc>
          <w:tcPr>
            <w:tcW w:w="405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35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0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DC4E47" w:rsidRPr="00CC51A7" w:rsidRDefault="00DC4E47" w:rsidP="00DC4E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51A7">
        <w:rPr>
          <w:rFonts w:ascii="Arial" w:eastAsia="Times New Roman" w:hAnsi="Arial" w:cs="Arial"/>
          <w:color w:val="000000"/>
          <w:sz w:val="21"/>
          <w:szCs w:val="21"/>
        </w:rPr>
        <w:t>          Доля в уставном капитале аудиторской организации,</w:t>
      </w:r>
      <w:r w:rsidRPr="00CC51A7">
        <w:rPr>
          <w:rFonts w:ascii="Arial" w:eastAsia="Times New Roman" w:hAnsi="Arial" w:cs="Arial"/>
          <w:color w:val="000000"/>
          <w:sz w:val="21"/>
          <w:szCs w:val="21"/>
        </w:rPr>
        <w:br/>
        <w:t>принадлежащая аудиторам и (или) иностранным аудиторским организациям</w:t>
      </w:r>
    </w:p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3906"/>
        <w:gridCol w:w="3680"/>
        <w:gridCol w:w="2468"/>
      </w:tblGrid>
      <w:tr w:rsidR="00DC4E47" w:rsidRPr="00CC51A7" w:rsidTr="00DC4E47">
        <w:trPr>
          <w:tblCellSpacing w:w="15" w:type="dxa"/>
        </w:trPr>
        <w:tc>
          <w:tcPr>
            <w:tcW w:w="450" w:type="dxa"/>
            <w:vMerge w:val="restart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290" w:type="dxa"/>
            <w:gridSpan w:val="2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Аудиторы или иностранные аудиторские организации,</w:t>
            </w:r>
            <w:r w:rsidRPr="00CC51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являющиеся участниками</w:t>
            </w:r>
          </w:p>
        </w:tc>
        <w:tc>
          <w:tcPr>
            <w:tcW w:w="336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 доли</w:t>
            </w:r>
            <w:r w:rsidRPr="00CC51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уставном капитале</w:t>
            </w:r>
            <w:proofErr w:type="gramStart"/>
            <w:r w:rsidRPr="00CC51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(%)</w:t>
            </w:r>
            <w:proofErr w:type="gramEnd"/>
          </w:p>
        </w:tc>
      </w:tr>
      <w:tr w:rsidR="00DC4E47" w:rsidRPr="00CC51A7" w:rsidTr="00DC4E4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41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336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C4E47" w:rsidRPr="00CC51A7" w:rsidTr="00DC4E47">
        <w:trPr>
          <w:tblCellSpacing w:w="15" w:type="dxa"/>
        </w:trPr>
        <w:tc>
          <w:tcPr>
            <w:tcW w:w="45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C4E47" w:rsidRPr="00CC51A7" w:rsidTr="00DC4E47">
        <w:trPr>
          <w:tblCellSpacing w:w="15" w:type="dxa"/>
        </w:trPr>
        <w:tc>
          <w:tcPr>
            <w:tcW w:w="45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415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77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6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DC4E47" w:rsidRPr="00CC51A7" w:rsidRDefault="00DC4E47" w:rsidP="00DC4E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51A7">
        <w:rPr>
          <w:rFonts w:ascii="Arial" w:eastAsia="Times New Roman" w:hAnsi="Arial" w:cs="Arial"/>
          <w:color w:val="000000"/>
          <w:sz w:val="21"/>
          <w:szCs w:val="21"/>
        </w:rPr>
        <w:t>             Наличие изменений в учредительных документах</w:t>
      </w:r>
      <w:r w:rsidRPr="00CC51A7">
        <w:rPr>
          <w:rFonts w:ascii="Arial" w:eastAsia="Times New Roman" w:hAnsi="Arial" w:cs="Arial"/>
          <w:color w:val="000000"/>
          <w:sz w:val="21"/>
          <w:szCs w:val="21"/>
        </w:rPr>
        <w:br/>
        <w:t>             за отчетный период (заполняется при наличии)</w:t>
      </w:r>
    </w:p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7"/>
        <w:gridCol w:w="2475"/>
        <w:gridCol w:w="2316"/>
        <w:gridCol w:w="2762"/>
      </w:tblGrid>
      <w:tr w:rsidR="00DC4E47" w:rsidRPr="00CC51A7" w:rsidTr="00DC4E47">
        <w:trPr>
          <w:trHeight w:val="240"/>
          <w:tblCellSpacing w:w="15" w:type="dxa"/>
        </w:trPr>
        <w:tc>
          <w:tcPr>
            <w:tcW w:w="7485" w:type="dxa"/>
            <w:gridSpan w:val="2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Изменения в составе учредителей</w:t>
            </w:r>
          </w:p>
        </w:tc>
        <w:tc>
          <w:tcPr>
            <w:tcW w:w="6915" w:type="dxa"/>
            <w:gridSpan w:val="2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Изменения видов деятельности</w:t>
            </w:r>
          </w:p>
        </w:tc>
      </w:tr>
      <w:tr w:rsidR="00DC4E47" w:rsidRPr="00CC51A7" w:rsidTr="00DC4E47">
        <w:trPr>
          <w:trHeight w:val="240"/>
          <w:tblCellSpacing w:w="15" w:type="dxa"/>
        </w:trPr>
        <w:tc>
          <w:tcPr>
            <w:tcW w:w="411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внесения изменения</w:t>
            </w:r>
          </w:p>
        </w:tc>
        <w:tc>
          <w:tcPr>
            <w:tcW w:w="334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309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внесения изменения</w:t>
            </w:r>
          </w:p>
        </w:tc>
        <w:tc>
          <w:tcPr>
            <w:tcW w:w="379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внесенные изменения</w:t>
            </w:r>
          </w:p>
        </w:tc>
      </w:tr>
      <w:tr w:rsidR="00DC4E47" w:rsidRPr="00CC51A7" w:rsidTr="00DC4E47">
        <w:trPr>
          <w:tblCellSpacing w:w="15" w:type="dxa"/>
        </w:trPr>
        <w:tc>
          <w:tcPr>
            <w:tcW w:w="411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9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C4E47" w:rsidRPr="00CC51A7" w:rsidTr="00DC4E47">
        <w:trPr>
          <w:tblCellSpacing w:w="15" w:type="dxa"/>
        </w:trPr>
        <w:tc>
          <w:tcPr>
            <w:tcW w:w="411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45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9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795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DC4E47" w:rsidRPr="00CC51A7" w:rsidRDefault="00DC4E47" w:rsidP="00DC4E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51A7">
        <w:rPr>
          <w:rFonts w:ascii="Arial" w:eastAsia="Times New Roman" w:hAnsi="Arial" w:cs="Arial"/>
          <w:color w:val="000000"/>
          <w:sz w:val="21"/>
          <w:szCs w:val="21"/>
        </w:rPr>
        <w:t>               Численный состав аудиторской организации</w:t>
      </w:r>
    </w:p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5"/>
        <w:gridCol w:w="2537"/>
        <w:gridCol w:w="2606"/>
        <w:gridCol w:w="2772"/>
      </w:tblGrid>
      <w:tr w:rsidR="00DC4E47" w:rsidRPr="00CC51A7" w:rsidTr="00DC4E47">
        <w:trPr>
          <w:trHeight w:val="30"/>
          <w:tblCellSpacing w:w="15" w:type="dxa"/>
        </w:trPr>
        <w:tc>
          <w:tcPr>
            <w:tcW w:w="6900" w:type="dxa"/>
            <w:gridSpan w:val="2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численность работников</w:t>
            </w:r>
          </w:p>
        </w:tc>
        <w:tc>
          <w:tcPr>
            <w:tcW w:w="7320" w:type="dxa"/>
            <w:gridSpan w:val="2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том числе, не </w:t>
            </w:r>
            <w:proofErr w:type="gramStart"/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состоящие</w:t>
            </w:r>
            <w:proofErr w:type="gramEnd"/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штате</w:t>
            </w:r>
          </w:p>
        </w:tc>
      </w:tr>
      <w:tr w:rsidR="00DC4E47" w:rsidRPr="00CC51A7" w:rsidTr="00DC4E47">
        <w:trPr>
          <w:trHeight w:val="30"/>
          <w:tblCellSpacing w:w="15" w:type="dxa"/>
        </w:trPr>
        <w:tc>
          <w:tcPr>
            <w:tcW w:w="336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 предыдущий период</w:t>
            </w:r>
          </w:p>
        </w:tc>
        <w:tc>
          <w:tcPr>
            <w:tcW w:w="342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 отчетный период</w:t>
            </w:r>
          </w:p>
        </w:tc>
        <w:tc>
          <w:tcPr>
            <w:tcW w:w="342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 предыдущий период</w:t>
            </w:r>
          </w:p>
        </w:tc>
        <w:tc>
          <w:tcPr>
            <w:tcW w:w="378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 отчетный период</w:t>
            </w:r>
          </w:p>
        </w:tc>
      </w:tr>
      <w:tr w:rsidR="00DC4E47" w:rsidRPr="00CC51A7" w:rsidTr="00DC4E47">
        <w:trPr>
          <w:trHeight w:val="30"/>
          <w:tblCellSpacing w:w="15" w:type="dxa"/>
        </w:trPr>
        <w:tc>
          <w:tcPr>
            <w:tcW w:w="336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C4E47" w:rsidRPr="00CC51A7" w:rsidTr="00DC4E47">
        <w:trPr>
          <w:trHeight w:val="30"/>
          <w:tblCellSpacing w:w="15" w:type="dxa"/>
        </w:trPr>
        <w:tc>
          <w:tcPr>
            <w:tcW w:w="336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2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42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78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</w:tr>
    </w:tbl>
    <w:p w:rsidR="00DC4E47" w:rsidRPr="00CC51A7" w:rsidRDefault="00DC4E47" w:rsidP="00DC4E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51A7">
        <w:rPr>
          <w:rFonts w:ascii="Arial" w:eastAsia="Times New Roman" w:hAnsi="Arial" w:cs="Arial"/>
          <w:color w:val="000000"/>
          <w:sz w:val="21"/>
          <w:szCs w:val="21"/>
        </w:rPr>
        <w:lastRenderedPageBreak/>
        <w:t>            Аудиторы, работающие в организации, и сведения</w:t>
      </w:r>
      <w:r w:rsidRPr="00CC51A7">
        <w:rPr>
          <w:rFonts w:ascii="Arial" w:eastAsia="Times New Roman" w:hAnsi="Arial" w:cs="Arial"/>
          <w:color w:val="000000"/>
          <w:sz w:val="21"/>
          <w:szCs w:val="21"/>
        </w:rPr>
        <w:br/>
        <w:t>    о повышении квалификац</w:t>
      </w:r>
      <w:proofErr w:type="gramStart"/>
      <w:r w:rsidRPr="00CC51A7">
        <w:rPr>
          <w:rFonts w:ascii="Arial" w:eastAsia="Times New Roman" w:hAnsi="Arial" w:cs="Arial"/>
          <w:color w:val="000000"/>
          <w:sz w:val="21"/>
          <w:szCs w:val="21"/>
        </w:rPr>
        <w:t>ии ау</w:t>
      </w:r>
      <w:proofErr w:type="gramEnd"/>
      <w:r w:rsidRPr="00CC51A7">
        <w:rPr>
          <w:rFonts w:ascii="Arial" w:eastAsia="Times New Roman" w:hAnsi="Arial" w:cs="Arial"/>
          <w:color w:val="000000"/>
          <w:sz w:val="21"/>
          <w:szCs w:val="21"/>
        </w:rPr>
        <w:t>диторов, работающих в организации</w:t>
      </w:r>
    </w:p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1081"/>
        <w:gridCol w:w="1005"/>
        <w:gridCol w:w="990"/>
        <w:gridCol w:w="960"/>
        <w:gridCol w:w="771"/>
        <w:gridCol w:w="637"/>
        <w:gridCol w:w="1005"/>
        <w:gridCol w:w="1241"/>
        <w:gridCol w:w="973"/>
        <w:gridCol w:w="662"/>
        <w:gridCol w:w="766"/>
      </w:tblGrid>
      <w:tr w:rsidR="00DC4E47" w:rsidRPr="00CC51A7" w:rsidTr="00DC4E47">
        <w:trPr>
          <w:trHeight w:val="240"/>
          <w:tblCellSpacing w:w="15" w:type="dxa"/>
        </w:trPr>
        <w:tc>
          <w:tcPr>
            <w:tcW w:w="555" w:type="dxa"/>
            <w:vMerge w:val="restart"/>
            <w:vAlign w:val="center"/>
            <w:hideMark/>
          </w:tcPr>
          <w:p w:rsidR="00DC4E4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65" w:type="dxa"/>
            <w:vMerge w:val="restart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Ф.И.О. (при его наличии) аудитора</w:t>
            </w:r>
          </w:p>
        </w:tc>
        <w:tc>
          <w:tcPr>
            <w:tcW w:w="1245" w:type="dxa"/>
            <w:vMerge w:val="restart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ИИН аудитора</w:t>
            </w:r>
          </w:p>
        </w:tc>
        <w:tc>
          <w:tcPr>
            <w:tcW w:w="1950" w:type="dxa"/>
            <w:gridSpan w:val="2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Выдача</w:t>
            </w:r>
            <w:r w:rsidRPr="00CC51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квалификационного</w:t>
            </w:r>
            <w:r w:rsidRPr="00CC51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свидетельства</w:t>
            </w:r>
            <w:r w:rsidRPr="00CC51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«аудитор»</w:t>
            </w:r>
          </w:p>
        </w:tc>
        <w:tc>
          <w:tcPr>
            <w:tcW w:w="2100" w:type="dxa"/>
            <w:gridSpan w:val="2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Общий стаж работы, из них в сфере:</w:t>
            </w:r>
          </w:p>
        </w:tc>
        <w:tc>
          <w:tcPr>
            <w:tcW w:w="1245" w:type="dxa"/>
            <w:vMerge w:val="restart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</w:t>
            </w:r>
            <w:r w:rsidRPr="00CC51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принятия</w:t>
            </w:r>
            <w:r w:rsidRPr="00CC51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аудитора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</w:t>
            </w:r>
            <w:r w:rsidRPr="00CC51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увольнения</w:t>
            </w:r>
            <w:r w:rsidRPr="00CC51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аудитора</w:t>
            </w:r>
          </w:p>
        </w:tc>
        <w:tc>
          <w:tcPr>
            <w:tcW w:w="3945" w:type="dxa"/>
            <w:gridSpan w:val="3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повышении квалификации</w:t>
            </w:r>
          </w:p>
        </w:tc>
      </w:tr>
      <w:tr w:rsidR="00DC4E47" w:rsidRPr="00CC51A7" w:rsidTr="00DC4E47">
        <w:trPr>
          <w:trHeight w:val="42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96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аудита</w:t>
            </w:r>
          </w:p>
        </w:tc>
        <w:tc>
          <w:tcPr>
            <w:tcW w:w="111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иной</w:t>
            </w:r>
          </w:p>
        </w:tc>
        <w:tc>
          <w:tcPr>
            <w:tcW w:w="0" w:type="auto"/>
            <w:vMerge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признак (да/нет)</w:t>
            </w:r>
          </w:p>
        </w:tc>
        <w:tc>
          <w:tcPr>
            <w:tcW w:w="96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(</w:t>
            </w:r>
            <w:proofErr w:type="gramStart"/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/по)</w:t>
            </w:r>
          </w:p>
        </w:tc>
        <w:tc>
          <w:tcPr>
            <w:tcW w:w="124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место</w:t>
            </w:r>
          </w:p>
        </w:tc>
      </w:tr>
      <w:tr w:rsidR="00DC4E47" w:rsidRPr="00CC51A7" w:rsidTr="00DC4E47">
        <w:trPr>
          <w:tblCellSpacing w:w="15" w:type="dxa"/>
        </w:trPr>
        <w:tc>
          <w:tcPr>
            <w:tcW w:w="55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DC4E47" w:rsidRPr="00CC51A7" w:rsidTr="00DC4E47">
        <w:trPr>
          <w:tblCellSpacing w:w="15" w:type="dxa"/>
        </w:trPr>
        <w:tc>
          <w:tcPr>
            <w:tcW w:w="555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5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5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DC4E47" w:rsidRPr="00CC51A7" w:rsidRDefault="00DC4E47" w:rsidP="00DC4E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51A7">
        <w:rPr>
          <w:rFonts w:ascii="Arial" w:eastAsia="Times New Roman" w:hAnsi="Arial" w:cs="Arial"/>
          <w:color w:val="000000"/>
          <w:sz w:val="21"/>
          <w:szCs w:val="21"/>
        </w:rPr>
        <w:t>         Членство в профессиональной аудиторской организации</w:t>
      </w:r>
    </w:p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3754"/>
        <w:gridCol w:w="1375"/>
        <w:gridCol w:w="2403"/>
        <w:gridCol w:w="2331"/>
      </w:tblGrid>
      <w:tr w:rsidR="00DC4E47" w:rsidRPr="00CC51A7" w:rsidTr="00DC4E47">
        <w:trPr>
          <w:trHeight w:val="30"/>
          <w:tblCellSpacing w:w="15" w:type="dxa"/>
        </w:trPr>
        <w:tc>
          <w:tcPr>
            <w:tcW w:w="75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  <w:r w:rsidRPr="00CC51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proofErr w:type="gramStart"/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07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6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БИН</w:t>
            </w:r>
          </w:p>
        </w:tc>
        <w:tc>
          <w:tcPr>
            <w:tcW w:w="307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вступления (повторного вступления)</w:t>
            </w:r>
          </w:p>
        </w:tc>
        <w:tc>
          <w:tcPr>
            <w:tcW w:w="312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выбытия</w:t>
            </w:r>
          </w:p>
        </w:tc>
      </w:tr>
      <w:tr w:rsidR="00DC4E47" w:rsidRPr="00CC51A7" w:rsidTr="00DC4E47">
        <w:trPr>
          <w:trHeight w:val="30"/>
          <w:tblCellSpacing w:w="15" w:type="dxa"/>
        </w:trPr>
        <w:tc>
          <w:tcPr>
            <w:tcW w:w="75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7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C4E47" w:rsidRPr="00CC51A7" w:rsidTr="00DC4E47">
        <w:trPr>
          <w:trHeight w:val="30"/>
          <w:tblCellSpacing w:w="15" w:type="dxa"/>
        </w:trPr>
        <w:tc>
          <w:tcPr>
            <w:tcW w:w="75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507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186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075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312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</w:tr>
    </w:tbl>
    <w:p w:rsidR="00DC4E47" w:rsidRPr="00CC51A7" w:rsidRDefault="00DC4E47" w:rsidP="00DC4E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51A7">
        <w:rPr>
          <w:rFonts w:ascii="Arial" w:eastAsia="Times New Roman" w:hAnsi="Arial" w:cs="Arial"/>
          <w:color w:val="000000"/>
          <w:sz w:val="21"/>
          <w:szCs w:val="21"/>
        </w:rPr>
        <w:t>             Данные о филиалах аудиторской организации</w:t>
      </w:r>
    </w:p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"/>
        <w:gridCol w:w="924"/>
        <w:gridCol w:w="1469"/>
        <w:gridCol w:w="1789"/>
        <w:gridCol w:w="1364"/>
        <w:gridCol w:w="1364"/>
        <w:gridCol w:w="1943"/>
        <w:gridCol w:w="1943"/>
        <w:gridCol w:w="1830"/>
      </w:tblGrid>
      <w:tr w:rsidR="00DC4E47" w:rsidRPr="00CC51A7" w:rsidTr="00DC4E47">
        <w:trPr>
          <w:trHeight w:val="30"/>
          <w:tblCellSpacing w:w="15" w:type="dxa"/>
        </w:trPr>
        <w:tc>
          <w:tcPr>
            <w:tcW w:w="36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  <w:r w:rsidRPr="00CC51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proofErr w:type="gramStart"/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1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БИН филиала</w:t>
            </w:r>
          </w:p>
        </w:tc>
        <w:tc>
          <w:tcPr>
            <w:tcW w:w="186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  <w:r w:rsidRPr="00CC51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филиала</w:t>
            </w:r>
          </w:p>
        </w:tc>
        <w:tc>
          <w:tcPr>
            <w:tcW w:w="186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Местонахождение</w:t>
            </w:r>
            <w:r w:rsidRPr="00CC51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филиала</w:t>
            </w:r>
          </w:p>
        </w:tc>
        <w:tc>
          <w:tcPr>
            <w:tcW w:w="157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ИИН руководителя</w:t>
            </w:r>
          </w:p>
        </w:tc>
        <w:tc>
          <w:tcPr>
            <w:tcW w:w="172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Ф.И.О. (при его наличии) руководителя</w:t>
            </w:r>
          </w:p>
        </w:tc>
        <w:tc>
          <w:tcPr>
            <w:tcW w:w="201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</w:t>
            </w:r>
            <w:r w:rsidRPr="00CC51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квалификационного</w:t>
            </w:r>
            <w:r w:rsidRPr="00CC51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свидетельства «аудитор»</w:t>
            </w:r>
          </w:p>
        </w:tc>
        <w:tc>
          <w:tcPr>
            <w:tcW w:w="144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выдачи</w:t>
            </w:r>
            <w:r w:rsidRPr="00CC51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квалификационного</w:t>
            </w:r>
            <w:r w:rsidRPr="00CC51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свидетельства «аудитор»</w:t>
            </w:r>
          </w:p>
        </w:tc>
        <w:tc>
          <w:tcPr>
            <w:tcW w:w="144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свидетельства</w:t>
            </w:r>
            <w:r w:rsidRPr="00CC51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 справки об</w:t>
            </w:r>
            <w:r w:rsidRPr="00CC51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учетной регистрации</w:t>
            </w:r>
            <w:r w:rsidRPr="00CC51A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(перерегистрации) филиала</w:t>
            </w:r>
          </w:p>
        </w:tc>
      </w:tr>
      <w:tr w:rsidR="00DC4E47" w:rsidRPr="00CC51A7" w:rsidTr="00DC4E47">
        <w:trPr>
          <w:trHeight w:val="30"/>
          <w:tblCellSpacing w:w="15" w:type="dxa"/>
        </w:trPr>
        <w:tc>
          <w:tcPr>
            <w:tcW w:w="36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5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  <w:hideMark/>
          </w:tcPr>
          <w:p w:rsidR="00CC51A7" w:rsidRPr="00CC51A7" w:rsidRDefault="00DC4E47" w:rsidP="00041BBB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DC4E47" w:rsidRPr="00CC51A7" w:rsidTr="00DC4E47">
        <w:trPr>
          <w:trHeight w:val="30"/>
          <w:tblCellSpacing w:w="15" w:type="dxa"/>
        </w:trPr>
        <w:tc>
          <w:tcPr>
            <w:tcW w:w="36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111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186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186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1575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1725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201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144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1440" w:type="dxa"/>
            <w:vAlign w:val="center"/>
            <w:hideMark/>
          </w:tcPr>
          <w:p w:rsidR="00DC4E47" w:rsidRPr="00CC51A7" w:rsidRDefault="00DC4E47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</w:tr>
    </w:tbl>
    <w:p w:rsidR="00DC4E47" w:rsidRPr="00CC51A7" w:rsidRDefault="00DC4E47" w:rsidP="00DC4E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51A7">
        <w:rPr>
          <w:rFonts w:ascii="Arial" w:eastAsia="Times New Roman" w:hAnsi="Arial" w:cs="Arial"/>
          <w:color w:val="000000"/>
          <w:sz w:val="21"/>
          <w:szCs w:val="21"/>
        </w:rPr>
        <w:t>Руководитель аудиторской организации ________ _______________________</w:t>
      </w:r>
      <w:r w:rsidRPr="00CC51A7">
        <w:rPr>
          <w:rFonts w:ascii="Arial" w:eastAsia="Times New Roman" w:hAnsi="Arial" w:cs="Arial"/>
          <w:color w:val="000000"/>
          <w:sz w:val="21"/>
          <w:szCs w:val="21"/>
        </w:rPr>
        <w:br/>
        <w:t>                                   Подпись (Ф.И.О. (при его наличии))</w:t>
      </w:r>
    </w:p>
    <w:p w:rsidR="00846910" w:rsidRDefault="00846910"/>
    <w:sectPr w:rsidR="00846910" w:rsidSect="00DC4E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4E47"/>
    <w:rsid w:val="00846910"/>
    <w:rsid w:val="00DC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ngrinews.kz/zakon/docs?ngr=V1600014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Nailya</dc:creator>
  <cp:keywords/>
  <dc:description/>
  <cp:lastModifiedBy>Nailya</cp:lastModifiedBy>
  <cp:revision>2</cp:revision>
  <dcterms:created xsi:type="dcterms:W3CDTF">2016-12-28T09:03:00Z</dcterms:created>
  <dcterms:modified xsi:type="dcterms:W3CDTF">2016-12-28T09:05:00Z</dcterms:modified>
</cp:coreProperties>
</file>